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E3" w:rsidRPr="002A11A8" w:rsidRDefault="00602D53" w:rsidP="004960E3">
      <w:pPr>
        <w:rPr>
          <w:rFonts w:asciiTheme="majorHAnsi" w:eastAsia="Times New Roman" w:hAnsiTheme="majorHAnsi" w:cs="Times New Roman"/>
          <w:b/>
          <w:i/>
          <w:sz w:val="24"/>
          <w:szCs w:val="24"/>
          <w:lang w:val="en-GB" w:eastAsia="bg-BG"/>
        </w:rPr>
      </w:pPr>
      <w:r w:rsidRPr="002A11A8">
        <w:rPr>
          <w:rFonts w:asciiTheme="majorHAnsi" w:eastAsia="Times New Roman" w:hAnsiTheme="majorHAnsi" w:cs="Times New Roman"/>
          <w:b/>
          <w:i/>
          <w:sz w:val="24"/>
          <w:szCs w:val="24"/>
          <w:lang w:val="en-GB" w:eastAsia="bg-BG"/>
        </w:rPr>
        <w:t xml:space="preserve">Rules for the Issuance of Bulgarian </w:t>
      </w:r>
      <w:r w:rsidR="00AD5831" w:rsidRPr="002A11A8">
        <w:rPr>
          <w:rFonts w:asciiTheme="majorHAnsi" w:eastAsia="Times New Roman" w:hAnsiTheme="majorHAnsi" w:cs="Times New Roman"/>
          <w:b/>
          <w:i/>
          <w:sz w:val="24"/>
          <w:szCs w:val="24"/>
          <w:lang w:val="en-GB" w:eastAsia="bg-BG"/>
        </w:rPr>
        <w:t>I</w:t>
      </w:r>
      <w:r w:rsidRPr="002A11A8">
        <w:rPr>
          <w:rFonts w:asciiTheme="majorHAnsi" w:eastAsia="Times New Roman" w:hAnsiTheme="majorHAnsi" w:cs="Times New Roman"/>
          <w:b/>
          <w:i/>
          <w:sz w:val="24"/>
          <w:szCs w:val="24"/>
          <w:lang w:val="en-GB" w:eastAsia="bg-BG"/>
        </w:rPr>
        <w:t>dentity Documents</w:t>
      </w: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w:t>
      </w:r>
      <w:r w:rsidR="00602D53" w:rsidRPr="002A11A8">
        <w:rPr>
          <w:rFonts w:asciiTheme="majorHAnsi" w:eastAsia="Times New Roman" w:hAnsiTheme="majorHAnsi" w:cs="Times New Roman"/>
          <w:sz w:val="24"/>
          <w:szCs w:val="24"/>
          <w:lang w:val="en-GB" w:eastAsia="bg-BG"/>
        </w:rPr>
        <w:t>Article</w:t>
      </w:r>
      <w:r w:rsidRPr="002A11A8">
        <w:rPr>
          <w:rFonts w:asciiTheme="majorHAnsi" w:eastAsia="Times New Roman" w:hAnsiTheme="majorHAnsi" w:cs="Times New Roman"/>
          <w:sz w:val="24"/>
          <w:szCs w:val="24"/>
          <w:lang w:val="en-GB" w:eastAsia="bg-BG"/>
        </w:rPr>
        <w:t xml:space="preserve"> 9. (1) </w:t>
      </w:r>
      <w:r w:rsidR="00602D53" w:rsidRPr="002A11A8">
        <w:rPr>
          <w:rFonts w:asciiTheme="majorHAnsi" w:eastAsia="Times New Roman" w:hAnsiTheme="majorHAnsi" w:cs="Times New Roman"/>
          <w:sz w:val="24"/>
          <w:szCs w:val="24"/>
          <w:lang w:val="en-GB" w:eastAsia="bg-BG"/>
        </w:rPr>
        <w:t>When filing the application, the applicant shall submit, upon the filing of the application, a</w:t>
      </w:r>
      <w:r w:rsidR="007528A3" w:rsidRPr="002A11A8">
        <w:rPr>
          <w:rFonts w:asciiTheme="majorHAnsi" w:eastAsia="Times New Roman" w:hAnsiTheme="majorHAnsi" w:cs="Times New Roman"/>
          <w:sz w:val="24"/>
          <w:szCs w:val="24"/>
          <w:lang w:val="en-GB" w:eastAsia="bg-BG"/>
        </w:rPr>
        <w:t xml:space="preserve"> colour photograph which is compliant with the requirements set out in</w:t>
      </w:r>
      <w:r w:rsidRPr="002A11A8">
        <w:rPr>
          <w:rFonts w:asciiTheme="majorHAnsi" w:eastAsia="Times New Roman" w:hAnsiTheme="majorHAnsi" w:cs="Times New Roman"/>
          <w:sz w:val="24"/>
          <w:szCs w:val="24"/>
          <w:lang w:val="en-GB" w:eastAsia="bg-BG"/>
        </w:rPr>
        <w:t xml:space="preserve"> </w:t>
      </w:r>
      <w:hyperlink r:id="rId5" w:history="1">
        <w:r w:rsidR="007528A3" w:rsidRPr="002A11A8">
          <w:rPr>
            <w:rFonts w:asciiTheme="majorHAnsi" w:eastAsia="Times New Roman" w:hAnsiTheme="majorHAnsi" w:cs="Times New Roman"/>
            <w:b/>
            <w:bCs/>
            <w:color w:val="A52A2A"/>
            <w:sz w:val="24"/>
            <w:szCs w:val="24"/>
            <w:u w:val="single"/>
            <w:lang w:val="en-GB" w:eastAsia="bg-BG"/>
          </w:rPr>
          <w:t>A</w:t>
        </w:r>
        <w:r w:rsidR="00785934" w:rsidRPr="002A11A8">
          <w:rPr>
            <w:rFonts w:asciiTheme="majorHAnsi" w:eastAsia="Times New Roman" w:hAnsiTheme="majorHAnsi" w:cs="Times New Roman"/>
            <w:b/>
            <w:bCs/>
            <w:color w:val="A52A2A"/>
            <w:sz w:val="24"/>
            <w:szCs w:val="24"/>
            <w:u w:val="single"/>
            <w:lang w:val="en-GB" w:eastAsia="bg-BG"/>
          </w:rPr>
          <w:t>nnex</w:t>
        </w:r>
        <w:r w:rsidR="007528A3" w:rsidRPr="002A11A8">
          <w:rPr>
            <w:rFonts w:asciiTheme="majorHAnsi" w:eastAsia="Times New Roman" w:hAnsiTheme="majorHAnsi" w:cs="Times New Roman"/>
            <w:b/>
            <w:bCs/>
            <w:color w:val="A52A2A"/>
            <w:sz w:val="24"/>
            <w:szCs w:val="24"/>
            <w:u w:val="single"/>
            <w:lang w:val="en-GB" w:eastAsia="bg-BG"/>
          </w:rPr>
          <w:t xml:space="preserve"> No </w:t>
        </w:r>
        <w:r w:rsidRPr="002A11A8">
          <w:rPr>
            <w:rFonts w:asciiTheme="majorHAnsi" w:eastAsia="Times New Roman" w:hAnsiTheme="majorHAnsi" w:cs="Times New Roman"/>
            <w:b/>
            <w:bCs/>
            <w:color w:val="A52A2A"/>
            <w:sz w:val="24"/>
            <w:szCs w:val="24"/>
            <w:u w:val="single"/>
            <w:lang w:val="en-GB" w:eastAsia="bg-BG"/>
          </w:rPr>
          <w:t>5</w:t>
        </w:r>
      </w:hyperlink>
      <w:r w:rsidRPr="002A11A8">
        <w:rPr>
          <w:rFonts w:asciiTheme="majorHAnsi" w:eastAsia="Times New Roman" w:hAnsiTheme="majorHAnsi" w:cs="Times New Roman"/>
          <w:sz w:val="24"/>
          <w:szCs w:val="24"/>
          <w:lang w:val="en-GB" w:eastAsia="bg-BG"/>
        </w:rPr>
        <w:t>.</w:t>
      </w:r>
    </w:p>
    <w:p w:rsidR="004960E3" w:rsidRPr="002A11A8" w:rsidRDefault="004960E3" w:rsidP="004B37EF">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(2) </w:t>
      </w:r>
      <w:r w:rsidR="007528A3" w:rsidRPr="002A11A8">
        <w:rPr>
          <w:rFonts w:asciiTheme="majorHAnsi" w:eastAsia="Times New Roman" w:hAnsiTheme="majorHAnsi" w:cs="Times New Roman"/>
          <w:sz w:val="24"/>
          <w:szCs w:val="24"/>
          <w:lang w:val="en-GB" w:eastAsia="bg-BG"/>
        </w:rPr>
        <w:t xml:space="preserve">The photographs for Bulgarian identity documents shall be prepared by photographers who are registered under the </w:t>
      </w:r>
      <w:bookmarkStart w:id="0" w:name="OLE_LINK1"/>
      <w:bookmarkStart w:id="1" w:name="OLE_LINK2"/>
      <w:r w:rsidR="007528A3" w:rsidRPr="002A11A8">
        <w:rPr>
          <w:rFonts w:asciiTheme="majorHAnsi" w:eastAsia="Times New Roman" w:hAnsiTheme="majorHAnsi" w:cs="Times New Roman"/>
          <w:sz w:val="24"/>
          <w:szCs w:val="24"/>
          <w:lang w:val="en-GB" w:eastAsia="bg-BG"/>
        </w:rPr>
        <w:t>Commerc</w:t>
      </w:r>
      <w:r w:rsidR="00C47F82" w:rsidRPr="002A11A8">
        <w:rPr>
          <w:rFonts w:asciiTheme="majorHAnsi" w:eastAsia="Times New Roman" w:hAnsiTheme="majorHAnsi" w:cs="Times New Roman"/>
          <w:sz w:val="24"/>
          <w:szCs w:val="24"/>
          <w:lang w:val="en-GB" w:eastAsia="bg-BG"/>
        </w:rPr>
        <w:t>e</w:t>
      </w:r>
      <w:r w:rsidR="007528A3" w:rsidRPr="002A11A8">
        <w:rPr>
          <w:rFonts w:asciiTheme="majorHAnsi" w:eastAsia="Times New Roman" w:hAnsiTheme="majorHAnsi" w:cs="Times New Roman"/>
          <w:sz w:val="24"/>
          <w:szCs w:val="24"/>
          <w:lang w:val="en-GB" w:eastAsia="bg-BG"/>
        </w:rPr>
        <w:t xml:space="preserve"> </w:t>
      </w:r>
      <w:r w:rsidR="00C47F82" w:rsidRPr="002A11A8">
        <w:rPr>
          <w:rFonts w:asciiTheme="majorHAnsi" w:eastAsia="Times New Roman" w:hAnsiTheme="majorHAnsi" w:cs="Times New Roman"/>
          <w:sz w:val="24"/>
          <w:szCs w:val="24"/>
          <w:lang w:val="en-GB" w:eastAsia="bg-BG"/>
        </w:rPr>
        <w:t>Act</w:t>
      </w:r>
      <w:r w:rsidR="007528A3" w:rsidRPr="002A11A8">
        <w:rPr>
          <w:rFonts w:asciiTheme="majorHAnsi" w:eastAsia="Times New Roman" w:hAnsiTheme="majorHAnsi" w:cs="Times New Roman"/>
          <w:sz w:val="24"/>
          <w:szCs w:val="24"/>
          <w:lang w:val="en-GB" w:eastAsia="bg-BG"/>
        </w:rPr>
        <w:t xml:space="preserve"> </w:t>
      </w:r>
      <w:bookmarkEnd w:id="0"/>
      <w:bookmarkEnd w:id="1"/>
      <w:r w:rsidR="007528A3" w:rsidRPr="002A11A8">
        <w:rPr>
          <w:rFonts w:asciiTheme="majorHAnsi" w:eastAsia="Times New Roman" w:hAnsiTheme="majorHAnsi" w:cs="Times New Roman"/>
          <w:sz w:val="24"/>
          <w:szCs w:val="24"/>
          <w:lang w:val="en-GB" w:eastAsia="bg-BG"/>
        </w:rPr>
        <w:t>or under the laws of a Member State of the European Union (EU) or of another State</w:t>
      </w:r>
      <w:r w:rsidR="004B37EF" w:rsidRPr="002A11A8">
        <w:rPr>
          <w:rFonts w:asciiTheme="majorHAnsi" w:eastAsia="Times New Roman" w:hAnsiTheme="majorHAnsi" w:cs="Times New Roman"/>
          <w:sz w:val="24"/>
          <w:szCs w:val="24"/>
          <w:lang w:val="en-GB" w:eastAsia="bg-BG"/>
        </w:rPr>
        <w:t xml:space="preserve"> which is a party to the European Economic Area (EEA) and who are familiar with the relevant requirements that are exhibited visibly in their shops.</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(3) </w:t>
      </w:r>
      <w:r w:rsidR="007B65D6" w:rsidRPr="002A11A8">
        <w:rPr>
          <w:rFonts w:asciiTheme="majorHAnsi" w:eastAsia="Times New Roman" w:hAnsiTheme="majorHAnsi" w:cs="Times New Roman"/>
          <w:sz w:val="24"/>
          <w:szCs w:val="24"/>
          <w:lang w:val="en-GB" w:eastAsia="bg-BG"/>
        </w:rPr>
        <w:t>The photographs under paragraph 1 shall not be</w:t>
      </w:r>
      <w:r w:rsidR="00AD5831" w:rsidRPr="002A11A8">
        <w:rPr>
          <w:rFonts w:asciiTheme="majorHAnsi" w:eastAsia="Times New Roman" w:hAnsiTheme="majorHAnsi" w:cs="Times New Roman"/>
          <w:sz w:val="24"/>
          <w:szCs w:val="24"/>
          <w:lang w:val="en-GB" w:eastAsia="bg-BG"/>
        </w:rPr>
        <w:t xml:space="preserve"> required at the premises where applications are submitted where these premises are equipped for digital photographing of the applicant’s face. This photographing shall be carried out in accordance with the requirements set out in paragraphs 12 </w:t>
      </w:r>
      <w:r w:rsidR="00C47F82" w:rsidRPr="002A11A8">
        <w:rPr>
          <w:rFonts w:asciiTheme="majorHAnsi" w:eastAsia="Times New Roman" w:hAnsiTheme="majorHAnsi" w:cs="Times New Roman"/>
          <w:sz w:val="24"/>
          <w:szCs w:val="24"/>
          <w:lang w:val="en-GB" w:eastAsia="bg-BG"/>
        </w:rPr>
        <w:t xml:space="preserve">– </w:t>
      </w:r>
      <w:r w:rsidR="00AD5831" w:rsidRPr="002A11A8">
        <w:rPr>
          <w:rFonts w:asciiTheme="majorHAnsi" w:eastAsia="Times New Roman" w:hAnsiTheme="majorHAnsi" w:cs="Times New Roman"/>
          <w:sz w:val="24"/>
          <w:szCs w:val="24"/>
          <w:lang w:val="en-GB" w:eastAsia="bg-BG"/>
        </w:rPr>
        <w:t>16 of</w:t>
      </w:r>
      <w:r w:rsidRPr="002A11A8">
        <w:rPr>
          <w:rFonts w:asciiTheme="majorHAnsi" w:eastAsia="Times New Roman" w:hAnsiTheme="majorHAnsi" w:cs="Times New Roman"/>
          <w:sz w:val="24"/>
          <w:szCs w:val="24"/>
          <w:lang w:val="en-GB" w:eastAsia="bg-BG"/>
        </w:rPr>
        <w:t xml:space="preserve"> </w:t>
      </w:r>
      <w:hyperlink r:id="rId6" w:history="1">
        <w:r w:rsidR="00AD5831" w:rsidRPr="002A11A8">
          <w:rPr>
            <w:rFonts w:asciiTheme="majorHAnsi" w:eastAsia="Times New Roman" w:hAnsiTheme="majorHAnsi" w:cs="Times New Roman"/>
            <w:b/>
            <w:bCs/>
            <w:color w:val="A52A2A"/>
            <w:sz w:val="24"/>
            <w:szCs w:val="24"/>
            <w:u w:val="single"/>
            <w:lang w:val="en-GB" w:eastAsia="bg-BG"/>
          </w:rPr>
          <w:t>Annex No</w:t>
        </w:r>
        <w:r w:rsidRPr="002A11A8">
          <w:rPr>
            <w:rFonts w:asciiTheme="majorHAnsi" w:eastAsia="Times New Roman" w:hAnsiTheme="majorHAnsi" w:cs="Times New Roman"/>
            <w:b/>
            <w:bCs/>
            <w:color w:val="A52A2A"/>
            <w:sz w:val="24"/>
            <w:szCs w:val="24"/>
            <w:u w:val="single"/>
            <w:lang w:val="en-GB" w:eastAsia="bg-BG"/>
          </w:rPr>
          <w:t xml:space="preserve"> 5</w:t>
        </w:r>
      </w:hyperlink>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AD5831"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Annex No</w:t>
      </w:r>
      <w:r w:rsidR="004960E3" w:rsidRPr="002A11A8">
        <w:rPr>
          <w:rFonts w:asciiTheme="majorHAnsi" w:eastAsia="Times New Roman" w:hAnsiTheme="majorHAnsi" w:cs="Times New Roman"/>
          <w:sz w:val="24"/>
          <w:szCs w:val="24"/>
          <w:lang w:val="en-GB" w:eastAsia="bg-BG"/>
        </w:rPr>
        <w:t xml:space="preserve"> 5 </w:t>
      </w:r>
      <w:r w:rsidRPr="002A11A8">
        <w:rPr>
          <w:rFonts w:asciiTheme="majorHAnsi" w:eastAsia="Times New Roman" w:hAnsiTheme="majorHAnsi" w:cs="Times New Roman"/>
          <w:sz w:val="24"/>
          <w:szCs w:val="24"/>
          <w:lang w:val="en-GB" w:eastAsia="bg-BG"/>
        </w:rPr>
        <w:t>to</w:t>
      </w:r>
      <w:r w:rsidR="004960E3" w:rsidRPr="002A11A8">
        <w:rPr>
          <w:rFonts w:asciiTheme="majorHAnsi" w:eastAsia="Times New Roman" w:hAnsiTheme="majorHAnsi" w:cs="Times New Roman"/>
          <w:sz w:val="24"/>
          <w:szCs w:val="24"/>
          <w:lang w:val="en-GB" w:eastAsia="bg-BG"/>
        </w:rPr>
        <w:t xml:space="preserve"> </w:t>
      </w:r>
      <w:hyperlink r:id="rId7" w:history="1">
        <w:r w:rsidRPr="002A11A8">
          <w:rPr>
            <w:rFonts w:asciiTheme="majorHAnsi" w:eastAsia="Times New Roman" w:hAnsiTheme="majorHAnsi" w:cs="Times New Roman"/>
            <w:b/>
            <w:bCs/>
            <w:color w:val="A52A2A"/>
            <w:sz w:val="24"/>
            <w:szCs w:val="24"/>
            <w:u w:val="single"/>
            <w:lang w:val="en-GB" w:eastAsia="bg-BG"/>
          </w:rPr>
          <w:t>Article 9(1)</w:t>
        </w:r>
      </w:hyperlink>
      <w:r w:rsidRPr="002A11A8">
        <w:rPr>
          <w:rFonts w:asciiTheme="majorHAnsi" w:eastAsia="Times New Roman" w:hAnsiTheme="majorHAnsi" w:cs="Times New Roman"/>
          <w:sz w:val="24"/>
          <w:szCs w:val="24"/>
          <w:lang w:val="en-GB" w:eastAsia="bg-BG"/>
        </w:rPr>
        <w:t xml:space="preserve"> of the Rules for the Issuance of Bulgarian Identity Documents</w:t>
      </w: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AD5831" w:rsidP="004960E3">
      <w:pPr>
        <w:rPr>
          <w:rFonts w:asciiTheme="majorHAnsi" w:eastAsia="Times New Roman" w:hAnsiTheme="majorHAnsi" w:cs="Times New Roman"/>
          <w:i/>
          <w:sz w:val="24"/>
          <w:szCs w:val="24"/>
          <w:lang w:val="en-GB" w:eastAsia="bg-BG"/>
        </w:rPr>
      </w:pPr>
      <w:r w:rsidRPr="002A11A8">
        <w:rPr>
          <w:rFonts w:asciiTheme="majorHAnsi" w:eastAsia="Times New Roman" w:hAnsiTheme="majorHAnsi" w:cs="Times New Roman"/>
          <w:i/>
          <w:sz w:val="24"/>
          <w:szCs w:val="24"/>
          <w:lang w:val="en-GB" w:eastAsia="bg-BG"/>
        </w:rPr>
        <w:t>Requirements to the photographs under</w:t>
      </w:r>
      <w:r w:rsidR="004960E3" w:rsidRPr="002A11A8">
        <w:rPr>
          <w:rFonts w:asciiTheme="majorHAnsi" w:eastAsia="Times New Roman" w:hAnsiTheme="majorHAnsi" w:cs="Times New Roman"/>
          <w:i/>
          <w:sz w:val="24"/>
          <w:szCs w:val="24"/>
          <w:lang w:val="en-GB" w:eastAsia="bg-BG"/>
        </w:rPr>
        <w:t xml:space="preserve"> </w:t>
      </w:r>
      <w:hyperlink r:id="rId8" w:history="1">
        <w:r w:rsidRPr="002A11A8">
          <w:rPr>
            <w:rFonts w:asciiTheme="majorHAnsi" w:eastAsia="Times New Roman" w:hAnsiTheme="majorHAnsi" w:cs="Times New Roman"/>
            <w:b/>
            <w:bCs/>
            <w:i/>
            <w:color w:val="A52A2A"/>
            <w:sz w:val="24"/>
            <w:szCs w:val="24"/>
            <w:u w:val="single"/>
            <w:lang w:val="en-GB" w:eastAsia="bg-BG"/>
          </w:rPr>
          <w:t>Article 9(1)</w:t>
        </w:r>
      </w:hyperlink>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 </w:t>
      </w:r>
      <w:r w:rsidR="00190619" w:rsidRPr="002A11A8">
        <w:rPr>
          <w:rFonts w:asciiTheme="majorHAnsi" w:eastAsia="Times New Roman" w:hAnsiTheme="majorHAnsi" w:cs="Times New Roman"/>
          <w:sz w:val="24"/>
          <w:szCs w:val="24"/>
          <w:lang w:val="en-GB" w:eastAsia="bg-BG"/>
        </w:rPr>
        <w:t>Photographs must reflect the current appearance</w:t>
      </w:r>
      <w:r w:rsidR="00F65772" w:rsidRPr="002A11A8">
        <w:rPr>
          <w:rFonts w:asciiTheme="majorHAnsi" w:eastAsia="Times New Roman" w:hAnsiTheme="majorHAnsi" w:cs="Times New Roman"/>
          <w:sz w:val="24"/>
          <w:szCs w:val="24"/>
          <w:lang w:val="en-GB" w:eastAsia="bg-BG"/>
        </w:rPr>
        <w:t xml:space="preserve"> and they must be </w:t>
      </w:r>
      <w:r w:rsidR="00190619" w:rsidRPr="002A11A8">
        <w:rPr>
          <w:rFonts w:asciiTheme="majorHAnsi" w:eastAsia="Times New Roman" w:hAnsiTheme="majorHAnsi" w:cs="Times New Roman"/>
          <w:sz w:val="24"/>
          <w:szCs w:val="24"/>
          <w:lang w:val="en-GB" w:eastAsia="bg-BG"/>
        </w:rPr>
        <w:t>taken within two years of the date of the application.</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2. </w:t>
      </w:r>
      <w:r w:rsidR="00190619" w:rsidRPr="002A11A8">
        <w:rPr>
          <w:rFonts w:asciiTheme="majorHAnsi" w:eastAsia="Times New Roman" w:hAnsiTheme="majorHAnsi" w:cs="Times New Roman"/>
          <w:sz w:val="24"/>
          <w:szCs w:val="24"/>
          <w:lang w:val="en-GB" w:eastAsia="bg-BG"/>
        </w:rPr>
        <w:t xml:space="preserve">Photographs must be </w:t>
      </w:r>
      <w:r w:rsidR="00160F86" w:rsidRPr="002A11A8">
        <w:rPr>
          <w:rFonts w:asciiTheme="majorHAnsi" w:eastAsia="Times New Roman" w:hAnsiTheme="majorHAnsi" w:cs="Times New Roman"/>
          <w:sz w:val="24"/>
          <w:szCs w:val="24"/>
          <w:lang w:val="en-GB" w:eastAsia="bg-BG"/>
        </w:rPr>
        <w:t xml:space="preserve">in </w:t>
      </w:r>
      <w:r w:rsidR="00190619" w:rsidRPr="002A11A8">
        <w:rPr>
          <w:rFonts w:asciiTheme="majorHAnsi" w:eastAsia="Times New Roman" w:hAnsiTheme="majorHAnsi" w:cs="Times New Roman"/>
          <w:sz w:val="24"/>
          <w:szCs w:val="24"/>
          <w:lang w:val="en-GB" w:eastAsia="bg-BG"/>
        </w:rPr>
        <w:t>colour</w:t>
      </w:r>
      <w:r w:rsidR="00160F86" w:rsidRPr="002A11A8">
        <w:rPr>
          <w:rFonts w:asciiTheme="majorHAnsi" w:eastAsia="Times New Roman" w:hAnsiTheme="majorHAnsi" w:cs="Times New Roman"/>
          <w:sz w:val="24"/>
          <w:szCs w:val="24"/>
          <w:lang w:val="en-GB" w:eastAsia="bg-BG"/>
        </w:rPr>
        <w:t xml:space="preserve"> and o</w:t>
      </w:r>
      <w:r w:rsidR="00190619" w:rsidRPr="002A11A8">
        <w:rPr>
          <w:rFonts w:asciiTheme="majorHAnsi" w:eastAsia="Times New Roman" w:hAnsiTheme="majorHAnsi" w:cs="Times New Roman"/>
          <w:sz w:val="24"/>
          <w:szCs w:val="24"/>
          <w:lang w:val="en-GB" w:eastAsia="bg-BG"/>
        </w:rPr>
        <w:t>f visibly good quality.</w:t>
      </w:r>
    </w:p>
    <w:p w:rsidR="004960E3" w:rsidRPr="002A11A8" w:rsidRDefault="00190619" w:rsidP="00190619">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Photographs copied on scanning or copier devices or retouched photographs are not a</w:t>
      </w:r>
      <w:r w:rsidR="00F65772" w:rsidRPr="002A11A8">
        <w:rPr>
          <w:rFonts w:asciiTheme="majorHAnsi" w:eastAsia="Times New Roman" w:hAnsiTheme="majorHAnsi" w:cs="Times New Roman"/>
          <w:sz w:val="24"/>
          <w:szCs w:val="24"/>
          <w:lang w:val="en-GB" w:eastAsia="bg-BG"/>
        </w:rPr>
        <w:t>cceptable</w:t>
      </w:r>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3. </w:t>
      </w:r>
      <w:r w:rsidR="00190619" w:rsidRPr="002A11A8">
        <w:rPr>
          <w:rFonts w:asciiTheme="majorHAnsi" w:eastAsia="Times New Roman" w:hAnsiTheme="majorHAnsi" w:cs="Times New Roman"/>
          <w:sz w:val="24"/>
          <w:szCs w:val="24"/>
          <w:lang w:val="en-GB" w:eastAsia="bg-BG"/>
        </w:rPr>
        <w:t>Photographs must be printed on a material of a smooth matte surface and thickness ranging from 0.12 mm to 0.20 mm.</w:t>
      </w:r>
    </w:p>
    <w:p w:rsidR="004960E3" w:rsidRPr="002A11A8" w:rsidRDefault="00190619" w:rsidP="00190619">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Photographs printed on glossy or dot paper are not a</w:t>
      </w:r>
      <w:r w:rsidR="00F65772" w:rsidRPr="002A11A8">
        <w:rPr>
          <w:rFonts w:asciiTheme="majorHAnsi" w:eastAsia="Times New Roman" w:hAnsiTheme="majorHAnsi" w:cs="Times New Roman"/>
          <w:sz w:val="24"/>
          <w:szCs w:val="24"/>
          <w:lang w:val="en-GB" w:eastAsia="bg-BG"/>
        </w:rPr>
        <w:t>cceptable</w:t>
      </w:r>
      <w:r w:rsidRPr="002A11A8">
        <w:rPr>
          <w:rFonts w:asciiTheme="majorHAnsi" w:eastAsia="Times New Roman" w:hAnsiTheme="majorHAnsi" w:cs="Times New Roman"/>
          <w:sz w:val="24"/>
          <w:szCs w:val="24"/>
          <w:lang w:val="en-GB" w:eastAsia="bg-BG"/>
        </w:rPr>
        <w:t>.</w:t>
      </w:r>
    </w:p>
    <w:p w:rsidR="00190619"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4. </w:t>
      </w:r>
      <w:r w:rsidR="00190619" w:rsidRPr="002A11A8">
        <w:rPr>
          <w:rFonts w:asciiTheme="majorHAnsi" w:eastAsia="Times New Roman" w:hAnsiTheme="majorHAnsi" w:cs="Times New Roman"/>
          <w:sz w:val="24"/>
          <w:szCs w:val="24"/>
          <w:lang w:val="en-GB" w:eastAsia="bg-BG"/>
        </w:rPr>
        <w:t>Size: photographs must measure 45 mm high by 35 mm wide.</w:t>
      </w:r>
    </w:p>
    <w:p w:rsidR="004960E3" w:rsidRPr="002A11A8" w:rsidRDefault="00190619" w:rsidP="00190619">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After cutting, photographs may measure</w:t>
      </w:r>
      <w:r w:rsidR="004960E3" w:rsidRPr="002A11A8">
        <w:rPr>
          <w:rFonts w:asciiTheme="majorHAnsi" w:eastAsia="Times New Roman" w:hAnsiTheme="majorHAnsi" w:cs="Times New Roman"/>
          <w:sz w:val="24"/>
          <w:szCs w:val="24"/>
          <w:lang w:val="en-GB" w:eastAsia="bg-BG"/>
        </w:rPr>
        <w:t xml:space="preserve"> 47 ±2 </w:t>
      </w:r>
      <w:r w:rsidRPr="002A11A8">
        <w:rPr>
          <w:rFonts w:asciiTheme="majorHAnsi" w:eastAsia="Times New Roman" w:hAnsiTheme="majorHAnsi" w:cs="Times New Roman"/>
          <w:sz w:val="24"/>
          <w:szCs w:val="24"/>
          <w:lang w:val="en-GB" w:eastAsia="bg-BG"/>
        </w:rPr>
        <w:t>mm high by</w:t>
      </w:r>
      <w:r w:rsidR="004960E3" w:rsidRPr="002A11A8">
        <w:rPr>
          <w:rFonts w:asciiTheme="majorHAnsi" w:eastAsia="Times New Roman" w:hAnsiTheme="majorHAnsi" w:cs="Times New Roman"/>
          <w:sz w:val="24"/>
          <w:szCs w:val="24"/>
          <w:lang w:val="en-GB" w:eastAsia="bg-BG"/>
        </w:rPr>
        <w:t xml:space="preserve"> 37 ±2 </w:t>
      </w:r>
      <w:r w:rsidRPr="002A11A8">
        <w:rPr>
          <w:rFonts w:asciiTheme="majorHAnsi" w:eastAsia="Times New Roman" w:hAnsiTheme="majorHAnsi" w:cs="Times New Roman"/>
          <w:sz w:val="24"/>
          <w:szCs w:val="24"/>
          <w:lang w:val="en-GB" w:eastAsia="bg-BG"/>
        </w:rPr>
        <w:t>mm wide</w:t>
      </w:r>
      <w:r w:rsidR="004960E3"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5. </w:t>
      </w:r>
      <w:r w:rsidR="00C9589B" w:rsidRPr="002A11A8">
        <w:rPr>
          <w:rFonts w:asciiTheme="majorHAnsi" w:eastAsia="Times New Roman" w:hAnsiTheme="majorHAnsi" w:cs="Times New Roman"/>
          <w:sz w:val="24"/>
          <w:szCs w:val="24"/>
          <w:lang w:val="en-GB" w:eastAsia="bg-BG"/>
        </w:rPr>
        <w:t>The image of the face from the lower part of the chin to the crown of the head (the hair included) must be 31.5 mm to 36 mm long or, for persons below the age of 14, 25 mm to 35 mm long.</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6. </w:t>
      </w:r>
      <w:r w:rsidR="00C9589B" w:rsidRPr="002A11A8">
        <w:rPr>
          <w:rFonts w:asciiTheme="majorHAnsi" w:eastAsia="Times New Roman" w:hAnsiTheme="majorHAnsi" w:cs="Times New Roman"/>
          <w:sz w:val="24"/>
          <w:szCs w:val="24"/>
          <w:lang w:val="en-GB" w:eastAsia="bg-BG"/>
        </w:rPr>
        <w:t>Photographs must be taken in full-face view and the head must be in the centre of the frame.</w:t>
      </w:r>
    </w:p>
    <w:p w:rsidR="004960E3" w:rsidRPr="002A11A8" w:rsidRDefault="00C9589B"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Photographs taken in right or left half-face view are not a</w:t>
      </w:r>
      <w:r w:rsidR="00661713" w:rsidRPr="002A11A8">
        <w:rPr>
          <w:rFonts w:asciiTheme="majorHAnsi" w:eastAsia="Times New Roman" w:hAnsiTheme="majorHAnsi" w:cs="Times New Roman"/>
          <w:sz w:val="24"/>
          <w:szCs w:val="24"/>
          <w:lang w:val="en-GB" w:eastAsia="bg-BG"/>
        </w:rPr>
        <w:t>cceptable</w:t>
      </w:r>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7. </w:t>
      </w:r>
      <w:r w:rsidR="00C9589B" w:rsidRPr="002A11A8">
        <w:rPr>
          <w:rFonts w:asciiTheme="majorHAnsi" w:eastAsia="Times New Roman" w:hAnsiTheme="majorHAnsi" w:cs="Times New Roman"/>
          <w:sz w:val="24"/>
          <w:szCs w:val="24"/>
          <w:lang w:val="en-GB" w:eastAsia="bg-BG"/>
        </w:rPr>
        <w:t xml:space="preserve">Photographs must be taken without any foreshortening – the </w:t>
      </w:r>
      <w:r w:rsidR="008B4CD4" w:rsidRPr="002A11A8">
        <w:rPr>
          <w:rFonts w:asciiTheme="majorHAnsi" w:eastAsia="Times New Roman" w:hAnsiTheme="majorHAnsi" w:cs="Times New Roman"/>
          <w:sz w:val="24"/>
          <w:szCs w:val="24"/>
          <w:lang w:val="en-GB" w:eastAsia="bg-BG"/>
        </w:rPr>
        <w:t>lens axis must be horizontal and at the level of the eyes.</w:t>
      </w:r>
    </w:p>
    <w:p w:rsidR="004960E3" w:rsidRPr="002A11A8" w:rsidRDefault="008B4CD4" w:rsidP="008B4CD4">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Photographs taken with low angle foreshortening (the lens axis placed under the level of the eyes) or high angle foreshortening (the lens axis placed above the level of the eyes) are not a</w:t>
      </w:r>
      <w:r w:rsidR="00661713" w:rsidRPr="002A11A8">
        <w:rPr>
          <w:rFonts w:asciiTheme="majorHAnsi" w:eastAsia="Times New Roman" w:hAnsiTheme="majorHAnsi" w:cs="Times New Roman"/>
          <w:sz w:val="24"/>
          <w:szCs w:val="24"/>
          <w:lang w:val="en-GB" w:eastAsia="bg-BG"/>
        </w:rPr>
        <w:t>cceptable</w:t>
      </w:r>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8. </w:t>
      </w:r>
      <w:r w:rsidR="008B4CD4" w:rsidRPr="002A11A8">
        <w:rPr>
          <w:rFonts w:asciiTheme="majorHAnsi" w:eastAsia="Times New Roman" w:hAnsiTheme="majorHAnsi" w:cs="Times New Roman"/>
          <w:sz w:val="24"/>
          <w:szCs w:val="24"/>
          <w:lang w:val="en-GB" w:eastAsia="bg-BG"/>
        </w:rPr>
        <w:t>Photographs must be taken in front of a neutral background of light grey colour –grey density of 20 %. The background may range between 15 % and 25 % of the grey scale.</w:t>
      </w:r>
    </w:p>
    <w:p w:rsidR="004960E3" w:rsidRPr="002A11A8" w:rsidRDefault="004960E3" w:rsidP="008B4CD4">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9. </w:t>
      </w:r>
      <w:r w:rsidR="008B4CD4" w:rsidRPr="002A11A8">
        <w:rPr>
          <w:rFonts w:asciiTheme="majorHAnsi" w:eastAsia="Times New Roman" w:hAnsiTheme="majorHAnsi" w:cs="Times New Roman"/>
          <w:sz w:val="24"/>
          <w:szCs w:val="24"/>
          <w:lang w:val="en-GB" w:eastAsia="bg-BG"/>
        </w:rPr>
        <w:t>The lighting of the face on the photograph must be even, without any shadows, gl</w:t>
      </w:r>
      <w:r w:rsidR="00F65772" w:rsidRPr="002A11A8">
        <w:rPr>
          <w:rFonts w:asciiTheme="majorHAnsi" w:eastAsia="Times New Roman" w:hAnsiTheme="majorHAnsi" w:cs="Times New Roman"/>
          <w:sz w:val="24"/>
          <w:szCs w:val="24"/>
          <w:lang w:val="en-GB" w:eastAsia="bg-BG"/>
        </w:rPr>
        <w:t>ares</w:t>
      </w:r>
      <w:r w:rsidR="008B4CD4" w:rsidRPr="002A11A8">
        <w:rPr>
          <w:rFonts w:asciiTheme="majorHAnsi" w:eastAsia="Times New Roman" w:hAnsiTheme="majorHAnsi" w:cs="Times New Roman"/>
          <w:sz w:val="24"/>
          <w:szCs w:val="24"/>
          <w:lang w:val="en-GB" w:eastAsia="bg-BG"/>
        </w:rPr>
        <w:t xml:space="preserve"> or defects.</w:t>
      </w:r>
    </w:p>
    <w:p w:rsidR="004960E3" w:rsidRPr="002A11A8" w:rsidRDefault="008B4CD4"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Photographs with a “red eye” defect or </w:t>
      </w:r>
      <w:r w:rsidR="00160F86" w:rsidRPr="002A11A8">
        <w:rPr>
          <w:rFonts w:asciiTheme="majorHAnsi" w:eastAsia="Times New Roman" w:hAnsiTheme="majorHAnsi" w:cs="Times New Roman"/>
          <w:sz w:val="24"/>
          <w:szCs w:val="24"/>
          <w:lang w:val="en-GB" w:eastAsia="bg-BG"/>
        </w:rPr>
        <w:t xml:space="preserve">back lighting are </w:t>
      </w:r>
      <w:r w:rsidR="00661713" w:rsidRPr="002A11A8">
        <w:rPr>
          <w:rFonts w:asciiTheme="majorHAnsi" w:eastAsia="Times New Roman" w:hAnsiTheme="majorHAnsi" w:cs="Times New Roman"/>
          <w:sz w:val="24"/>
          <w:szCs w:val="24"/>
          <w:lang w:val="en-GB" w:eastAsia="bg-BG"/>
        </w:rPr>
        <w:t>not acceptable</w:t>
      </w:r>
      <w:r w:rsidR="00160F86"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10. </w:t>
      </w:r>
      <w:r w:rsidR="00160F86" w:rsidRPr="002A11A8">
        <w:rPr>
          <w:rFonts w:asciiTheme="majorHAnsi" w:eastAsia="Times New Roman" w:hAnsiTheme="majorHAnsi" w:cs="Times New Roman"/>
          <w:sz w:val="24"/>
          <w:szCs w:val="24"/>
          <w:lang w:val="en-GB" w:eastAsia="bg-BG"/>
        </w:rPr>
        <w:t>Photographs must be taken with normal exposure.</w:t>
      </w:r>
    </w:p>
    <w:p w:rsidR="004960E3" w:rsidRPr="002A11A8" w:rsidRDefault="00160F86"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Overexposed or underexposed photographs are </w:t>
      </w:r>
      <w:r w:rsidR="00661713" w:rsidRPr="002A11A8">
        <w:rPr>
          <w:rFonts w:asciiTheme="majorHAnsi" w:eastAsia="Times New Roman" w:hAnsiTheme="majorHAnsi" w:cs="Times New Roman"/>
          <w:sz w:val="24"/>
          <w:szCs w:val="24"/>
          <w:lang w:val="en-GB" w:eastAsia="bg-BG"/>
        </w:rPr>
        <w:t>not acceptable</w:t>
      </w:r>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11. </w:t>
      </w:r>
      <w:r w:rsidR="00160F86" w:rsidRPr="002A11A8">
        <w:rPr>
          <w:rFonts w:asciiTheme="majorHAnsi" w:eastAsia="Times New Roman" w:hAnsiTheme="majorHAnsi" w:cs="Times New Roman"/>
          <w:sz w:val="24"/>
          <w:szCs w:val="24"/>
          <w:lang w:val="en-GB" w:eastAsia="bg-BG"/>
        </w:rPr>
        <w:t>Photographs must have normal and balanced colours.</w:t>
      </w:r>
    </w:p>
    <w:p w:rsidR="004960E3" w:rsidRPr="002A11A8" w:rsidRDefault="00F65772"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lastRenderedPageBreak/>
        <w:t xml:space="preserve">Photographs with reddish, blue-green or yellowish nuances are </w:t>
      </w:r>
      <w:r w:rsidR="00661713" w:rsidRPr="002A11A8">
        <w:rPr>
          <w:rFonts w:asciiTheme="majorHAnsi" w:eastAsia="Times New Roman" w:hAnsiTheme="majorHAnsi" w:cs="Times New Roman"/>
          <w:sz w:val="24"/>
          <w:szCs w:val="24"/>
          <w:lang w:val="en-GB" w:eastAsia="bg-BG"/>
        </w:rPr>
        <w:t>not acceptable</w:t>
      </w:r>
      <w:r w:rsidRPr="002A11A8">
        <w:rPr>
          <w:rFonts w:asciiTheme="majorHAnsi" w:eastAsia="Times New Roman" w:hAnsiTheme="majorHAnsi" w:cs="Times New Roman"/>
          <w:sz w:val="24"/>
          <w:szCs w:val="24"/>
          <w:lang w:val="en-GB" w:eastAsia="bg-BG"/>
        </w:rPr>
        <w:t>.</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12. </w:t>
      </w:r>
      <w:r w:rsidR="00F65772" w:rsidRPr="002A11A8">
        <w:rPr>
          <w:rFonts w:asciiTheme="majorHAnsi" w:eastAsia="Times New Roman" w:hAnsiTheme="majorHAnsi" w:cs="Times New Roman"/>
          <w:sz w:val="24"/>
          <w:szCs w:val="24"/>
          <w:lang w:val="en-GB" w:eastAsia="bg-BG"/>
        </w:rPr>
        <w:t>No hats, caps or headwear are allowed on the photographs.</w:t>
      </w:r>
    </w:p>
    <w:p w:rsidR="004960E3" w:rsidRPr="002A11A8" w:rsidRDefault="00F65772"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Photographs may be taken with a hat, cap or headwear provided that the two ears and at least 1 cm of the hair are visible on the photograph.</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13. </w:t>
      </w:r>
      <w:r w:rsidR="00F65772" w:rsidRPr="002A11A8">
        <w:rPr>
          <w:rFonts w:asciiTheme="majorHAnsi" w:eastAsia="Times New Roman" w:hAnsiTheme="majorHAnsi" w:cs="Times New Roman"/>
          <w:sz w:val="24"/>
          <w:szCs w:val="24"/>
          <w:lang w:val="en-GB" w:eastAsia="bg-BG"/>
        </w:rPr>
        <w:t>Eyeglasses are not allowed on photographs, except in cases when eyeglasses are normally worn all the time, the glasses are not darkened and have no glares that deteriorate the quality of the eye image.</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14. </w:t>
      </w:r>
      <w:r w:rsidR="00F65772" w:rsidRPr="002A11A8">
        <w:rPr>
          <w:rFonts w:asciiTheme="majorHAnsi" w:eastAsia="Times New Roman" w:hAnsiTheme="majorHAnsi" w:cs="Times New Roman"/>
          <w:sz w:val="24"/>
          <w:szCs w:val="24"/>
          <w:lang w:val="en-GB" w:eastAsia="bg-BG"/>
        </w:rPr>
        <w:t>Beards and moustaches are allowed provided that they are normally worn all the time. When the beard or the moustache is removed, a new photograph is taken and the Bulgarian identity document is renewed.</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15. </w:t>
      </w:r>
      <w:r w:rsidR="00F65772" w:rsidRPr="002A11A8">
        <w:rPr>
          <w:rFonts w:asciiTheme="majorHAnsi" w:eastAsia="Times New Roman" w:hAnsiTheme="majorHAnsi" w:cs="Times New Roman"/>
          <w:sz w:val="24"/>
          <w:szCs w:val="24"/>
          <w:lang w:val="en-GB" w:eastAsia="bg-BG"/>
        </w:rPr>
        <w:t>Wigs are allowed provided that they are normally worn all the time.</w:t>
      </w:r>
    </w:p>
    <w:p w:rsidR="004960E3" w:rsidRPr="002A11A8" w:rsidRDefault="004960E3" w:rsidP="004960E3">
      <w:pPr>
        <w:rPr>
          <w:rFonts w:asciiTheme="majorHAnsi" w:eastAsia="Times New Roman" w:hAnsiTheme="majorHAnsi" w:cs="Times New Roman"/>
          <w:sz w:val="24"/>
          <w:szCs w:val="24"/>
          <w:lang w:val="en-GB" w:eastAsia="bg-BG"/>
        </w:rPr>
      </w:pPr>
      <w:r w:rsidRPr="002A11A8">
        <w:rPr>
          <w:rFonts w:asciiTheme="majorHAnsi" w:eastAsia="Times New Roman" w:hAnsiTheme="majorHAnsi" w:cs="Times New Roman"/>
          <w:sz w:val="24"/>
          <w:szCs w:val="24"/>
          <w:lang w:val="en-GB" w:eastAsia="bg-BG"/>
        </w:rPr>
        <w:t xml:space="preserve">16. </w:t>
      </w:r>
      <w:r w:rsidR="00F65772" w:rsidRPr="002A11A8">
        <w:rPr>
          <w:rFonts w:asciiTheme="majorHAnsi" w:eastAsia="Times New Roman" w:hAnsiTheme="majorHAnsi" w:cs="Times New Roman"/>
          <w:sz w:val="24"/>
          <w:szCs w:val="24"/>
          <w:lang w:val="en-GB" w:eastAsia="bg-BG"/>
        </w:rPr>
        <w:t>All details of the face on the photograph must be clearly visible and distinct.</w:t>
      </w: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4960E3" w:rsidP="004960E3">
      <w:pPr>
        <w:rPr>
          <w:rFonts w:asciiTheme="majorHAnsi" w:eastAsia="Times New Roman" w:hAnsiTheme="majorHAnsi" w:cs="Times New Roman"/>
          <w:sz w:val="24"/>
          <w:szCs w:val="24"/>
          <w:lang w:val="en-GB" w:eastAsia="bg-BG"/>
        </w:rPr>
      </w:pPr>
    </w:p>
    <w:p w:rsidR="004960E3" w:rsidRPr="002A11A8" w:rsidRDefault="00661713" w:rsidP="004960E3">
      <w:pPr>
        <w:rPr>
          <w:rFonts w:asciiTheme="majorHAnsi" w:eastAsia="Times New Roman" w:hAnsiTheme="majorHAnsi" w:cs="Times New Roman"/>
          <w:i/>
          <w:sz w:val="24"/>
          <w:szCs w:val="24"/>
          <w:lang w:val="en-GB" w:eastAsia="bg-BG"/>
        </w:rPr>
      </w:pPr>
      <w:r w:rsidRPr="002A11A8">
        <w:rPr>
          <w:rFonts w:asciiTheme="majorHAnsi" w:eastAsia="Times New Roman" w:hAnsiTheme="majorHAnsi" w:cs="Times New Roman"/>
          <w:i/>
          <w:sz w:val="24"/>
          <w:szCs w:val="24"/>
          <w:lang w:val="en-GB" w:eastAsia="bg-BG"/>
        </w:rPr>
        <w:t>Requirements to the signature under Article 10 of the Rules for the Issuance of Bulgarian identity Documents</w:t>
      </w:r>
    </w:p>
    <w:p w:rsidR="005832C4" w:rsidRPr="002A11A8" w:rsidRDefault="005832C4" w:rsidP="004960E3">
      <w:pPr>
        <w:rPr>
          <w:rFonts w:asciiTheme="majorHAnsi" w:hAnsiTheme="majorHAnsi"/>
          <w:sz w:val="24"/>
          <w:szCs w:val="24"/>
          <w:lang w:val="en-GB"/>
        </w:rPr>
      </w:pPr>
    </w:p>
    <w:p w:rsidR="00661713" w:rsidRPr="002A11A8" w:rsidRDefault="00661713" w:rsidP="00EF63A0">
      <w:pPr>
        <w:ind w:firstLine="708"/>
        <w:rPr>
          <w:rFonts w:asciiTheme="majorHAnsi" w:hAnsiTheme="majorHAnsi" w:cs="Calibri"/>
          <w:bCs/>
          <w:sz w:val="24"/>
          <w:szCs w:val="24"/>
          <w:lang w:val="en-GB"/>
        </w:rPr>
      </w:pPr>
      <w:r w:rsidRPr="002A11A8">
        <w:rPr>
          <w:rFonts w:asciiTheme="majorHAnsi" w:hAnsiTheme="majorHAnsi" w:cs="Calibri"/>
          <w:bCs/>
          <w:sz w:val="24"/>
          <w:szCs w:val="24"/>
          <w:lang w:val="en-GB"/>
        </w:rPr>
        <w:t>In the box for the signature in application form for the issuance of a card (Article 10, paragraphs 2, 3 and 4), persons below the age of 14 shall not put their signature under the photograph and the application shall be signed by the parent.</w:t>
      </w:r>
    </w:p>
    <w:p w:rsidR="00661713" w:rsidRPr="002A11A8" w:rsidRDefault="00661713" w:rsidP="00661713">
      <w:pPr>
        <w:ind w:firstLine="708"/>
        <w:rPr>
          <w:rFonts w:asciiTheme="majorHAnsi" w:hAnsiTheme="majorHAnsi" w:cs="Calibri"/>
          <w:bCs/>
          <w:sz w:val="24"/>
          <w:szCs w:val="24"/>
          <w:lang w:val="en-GB"/>
        </w:rPr>
      </w:pPr>
      <w:r w:rsidRPr="002A11A8">
        <w:rPr>
          <w:rFonts w:asciiTheme="majorHAnsi" w:hAnsiTheme="majorHAnsi" w:cs="Calibri"/>
          <w:bCs/>
          <w:sz w:val="24"/>
          <w:szCs w:val="24"/>
          <w:lang w:val="en-GB"/>
        </w:rPr>
        <w:t>Persons aged 14 or above shall put their signature under the photograph and sign the application in their own handwriting.</w:t>
      </w:r>
    </w:p>
    <w:p w:rsidR="00661713" w:rsidRPr="002A11A8" w:rsidRDefault="00661713" w:rsidP="00661713">
      <w:pPr>
        <w:ind w:firstLine="708"/>
        <w:rPr>
          <w:rFonts w:asciiTheme="majorHAnsi" w:hAnsiTheme="majorHAnsi" w:cs="Calibri"/>
          <w:bCs/>
          <w:sz w:val="24"/>
          <w:szCs w:val="24"/>
          <w:lang w:val="en-GB"/>
        </w:rPr>
      </w:pPr>
      <w:r w:rsidRPr="002A11A8">
        <w:rPr>
          <w:rFonts w:asciiTheme="majorHAnsi" w:hAnsiTheme="majorHAnsi" w:cs="Calibri"/>
          <w:bCs/>
          <w:sz w:val="24"/>
          <w:szCs w:val="24"/>
          <w:lang w:val="en-GB"/>
        </w:rPr>
        <w:t>The signature shall be put by the person in his or her own handwriting and in his or her own style, without crossing the borders of the box for the signature in the application form.</w:t>
      </w:r>
    </w:p>
    <w:p w:rsidR="00EF63A0" w:rsidRPr="002A11A8" w:rsidRDefault="00661713" w:rsidP="002A11A8">
      <w:pPr>
        <w:ind w:firstLine="708"/>
        <w:rPr>
          <w:rFonts w:asciiTheme="majorHAnsi" w:hAnsiTheme="majorHAnsi" w:cs="Calibri"/>
          <w:bCs/>
          <w:sz w:val="24"/>
          <w:szCs w:val="24"/>
          <w:lang w:val="en-GB"/>
        </w:rPr>
      </w:pPr>
      <w:r w:rsidRPr="002A11A8">
        <w:rPr>
          <w:rFonts w:asciiTheme="majorHAnsi" w:hAnsiTheme="majorHAnsi" w:cs="Calibri"/>
          <w:bCs/>
          <w:sz w:val="24"/>
          <w:szCs w:val="24"/>
          <w:lang w:val="en-GB"/>
        </w:rPr>
        <w:t>The signature shall conform to the signature on the national identity document.</w:t>
      </w:r>
      <w:bookmarkStart w:id="2" w:name="_GoBack"/>
      <w:bookmarkEnd w:id="2"/>
    </w:p>
    <w:p w:rsidR="004960E3" w:rsidRPr="002A11A8" w:rsidRDefault="004960E3" w:rsidP="004960E3">
      <w:pPr>
        <w:rPr>
          <w:rFonts w:asciiTheme="majorHAnsi" w:hAnsiTheme="majorHAnsi"/>
          <w:sz w:val="24"/>
          <w:szCs w:val="24"/>
          <w:lang w:val="en-GB"/>
        </w:rPr>
      </w:pPr>
    </w:p>
    <w:sectPr w:rsidR="004960E3" w:rsidRPr="002A11A8" w:rsidSect="00583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577A5"/>
    <w:multiLevelType w:val="multilevel"/>
    <w:tmpl w:val="A09E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E3"/>
    <w:rsid w:val="00160F86"/>
    <w:rsid w:val="00190619"/>
    <w:rsid w:val="00250EDE"/>
    <w:rsid w:val="002A11A8"/>
    <w:rsid w:val="004960E3"/>
    <w:rsid w:val="004B37EF"/>
    <w:rsid w:val="005832C4"/>
    <w:rsid w:val="00602D53"/>
    <w:rsid w:val="00661713"/>
    <w:rsid w:val="00743CDE"/>
    <w:rsid w:val="007528A3"/>
    <w:rsid w:val="00785934"/>
    <w:rsid w:val="007B65D6"/>
    <w:rsid w:val="008B4CD4"/>
    <w:rsid w:val="00AC69ED"/>
    <w:rsid w:val="00AD5831"/>
    <w:rsid w:val="00B61698"/>
    <w:rsid w:val="00C47F82"/>
    <w:rsid w:val="00C9589B"/>
    <w:rsid w:val="00EF63A0"/>
    <w:rsid w:val="00F01205"/>
    <w:rsid w:val="00F514B4"/>
    <w:rsid w:val="00F520B8"/>
    <w:rsid w:val="00F657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433BE-8335-4C0D-B655-510B826D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style>
  <w:style w:type="paragraph" w:styleId="Heading1">
    <w:name w:val="heading 1"/>
    <w:basedOn w:val="Normal"/>
    <w:link w:val="Heading1Char"/>
    <w:uiPriority w:val="9"/>
    <w:qFormat/>
    <w:rsid w:val="00190619"/>
    <w:pPr>
      <w:spacing w:before="100" w:beforeAutospacing="1" w:after="100" w:afterAutospacing="1"/>
      <w:jc w:val="left"/>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190619"/>
    <w:pPr>
      <w:spacing w:before="100" w:beforeAutospacing="1" w:after="100" w:afterAutospacing="1"/>
      <w:jc w:val="left"/>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0E3"/>
    <w:rPr>
      <w:color w:val="0000FF"/>
      <w:u w:val="single"/>
    </w:rPr>
  </w:style>
  <w:style w:type="character" w:customStyle="1" w:styleId="search0">
    <w:name w:val="search0"/>
    <w:basedOn w:val="DefaultParagraphFont"/>
    <w:rsid w:val="004960E3"/>
  </w:style>
  <w:style w:type="character" w:customStyle="1" w:styleId="Heading1Char">
    <w:name w:val="Heading 1 Char"/>
    <w:basedOn w:val="DefaultParagraphFont"/>
    <w:link w:val="Heading1"/>
    <w:uiPriority w:val="9"/>
    <w:rsid w:val="00190619"/>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190619"/>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190619"/>
    <w:pPr>
      <w:spacing w:before="100" w:beforeAutospacing="1" w:after="100" w:afterAutospacing="1"/>
      <w:jc w:val="left"/>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50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947">
      <w:bodyDiv w:val="1"/>
      <w:marLeft w:val="0"/>
      <w:marRight w:val="0"/>
      <w:marTop w:val="0"/>
      <w:marBottom w:val="0"/>
      <w:divBdr>
        <w:top w:val="none" w:sz="0" w:space="0" w:color="auto"/>
        <w:left w:val="none" w:sz="0" w:space="0" w:color="auto"/>
        <w:bottom w:val="none" w:sz="0" w:space="0" w:color="auto"/>
        <w:right w:val="none" w:sz="0" w:space="0" w:color="auto"/>
      </w:divBdr>
      <w:divsChild>
        <w:div w:id="253635160">
          <w:marLeft w:val="0"/>
          <w:marRight w:val="0"/>
          <w:marTop w:val="0"/>
          <w:marBottom w:val="0"/>
          <w:divBdr>
            <w:top w:val="none" w:sz="0" w:space="0" w:color="auto"/>
            <w:left w:val="none" w:sz="0" w:space="0" w:color="auto"/>
            <w:bottom w:val="none" w:sz="0" w:space="0" w:color="auto"/>
            <w:right w:val="none" w:sz="0" w:space="0" w:color="auto"/>
          </w:divBdr>
          <w:divsChild>
            <w:div w:id="81339798">
              <w:marLeft w:val="0"/>
              <w:marRight w:val="0"/>
              <w:marTop w:val="0"/>
              <w:marBottom w:val="0"/>
              <w:divBdr>
                <w:top w:val="none" w:sz="0" w:space="0" w:color="auto"/>
                <w:left w:val="none" w:sz="0" w:space="0" w:color="auto"/>
                <w:bottom w:val="none" w:sz="0" w:space="0" w:color="auto"/>
                <w:right w:val="none" w:sz="0" w:space="0" w:color="auto"/>
              </w:divBdr>
              <w:divsChild>
                <w:div w:id="2119175253">
                  <w:marLeft w:val="0"/>
                  <w:marRight w:val="0"/>
                  <w:marTop w:val="0"/>
                  <w:marBottom w:val="0"/>
                  <w:divBdr>
                    <w:top w:val="none" w:sz="0" w:space="0" w:color="auto"/>
                    <w:left w:val="none" w:sz="0" w:space="0" w:color="auto"/>
                    <w:bottom w:val="none" w:sz="0" w:space="0" w:color="auto"/>
                    <w:right w:val="none" w:sz="0" w:space="0" w:color="auto"/>
                  </w:divBdr>
                </w:div>
                <w:div w:id="2082831372">
                  <w:marLeft w:val="0"/>
                  <w:marRight w:val="0"/>
                  <w:marTop w:val="0"/>
                  <w:marBottom w:val="0"/>
                  <w:divBdr>
                    <w:top w:val="none" w:sz="0" w:space="0" w:color="auto"/>
                    <w:left w:val="none" w:sz="0" w:space="0" w:color="auto"/>
                    <w:bottom w:val="none" w:sz="0" w:space="0" w:color="auto"/>
                    <w:right w:val="none" w:sz="0" w:space="0" w:color="auto"/>
                  </w:divBdr>
                  <w:divsChild>
                    <w:div w:id="983119132">
                      <w:marLeft w:val="0"/>
                      <w:marRight w:val="0"/>
                      <w:marTop w:val="0"/>
                      <w:marBottom w:val="0"/>
                      <w:divBdr>
                        <w:top w:val="none" w:sz="0" w:space="0" w:color="auto"/>
                        <w:left w:val="none" w:sz="0" w:space="0" w:color="auto"/>
                        <w:bottom w:val="none" w:sz="0" w:space="0" w:color="auto"/>
                        <w:right w:val="none" w:sz="0" w:space="0" w:color="auto"/>
                      </w:divBdr>
                      <w:divsChild>
                        <w:div w:id="626357691">
                          <w:marLeft w:val="0"/>
                          <w:marRight w:val="0"/>
                          <w:marTop w:val="75"/>
                          <w:marBottom w:val="0"/>
                          <w:divBdr>
                            <w:top w:val="none" w:sz="0" w:space="0" w:color="auto"/>
                            <w:left w:val="none" w:sz="0" w:space="0" w:color="auto"/>
                            <w:bottom w:val="none" w:sz="0" w:space="0" w:color="auto"/>
                            <w:right w:val="none" w:sz="0" w:space="0" w:color="auto"/>
                          </w:divBdr>
                        </w:div>
                      </w:divsChild>
                    </w:div>
                    <w:div w:id="750809800">
                      <w:marLeft w:val="0"/>
                      <w:marRight w:val="0"/>
                      <w:marTop w:val="0"/>
                      <w:marBottom w:val="0"/>
                      <w:divBdr>
                        <w:top w:val="none" w:sz="0" w:space="0" w:color="auto"/>
                        <w:left w:val="none" w:sz="0" w:space="0" w:color="auto"/>
                        <w:bottom w:val="none" w:sz="0" w:space="0" w:color="auto"/>
                        <w:right w:val="none" w:sz="0" w:space="0" w:color="auto"/>
                      </w:divBdr>
                      <w:divsChild>
                        <w:div w:id="29768709">
                          <w:marLeft w:val="0"/>
                          <w:marRight w:val="0"/>
                          <w:marTop w:val="75"/>
                          <w:marBottom w:val="0"/>
                          <w:divBdr>
                            <w:top w:val="none" w:sz="0" w:space="0" w:color="auto"/>
                            <w:left w:val="none" w:sz="0" w:space="0" w:color="auto"/>
                            <w:bottom w:val="none" w:sz="0" w:space="0" w:color="auto"/>
                            <w:right w:val="none" w:sz="0" w:space="0" w:color="auto"/>
                          </w:divBdr>
                        </w:div>
                      </w:divsChild>
                    </w:div>
                    <w:div w:id="556207052">
                      <w:marLeft w:val="0"/>
                      <w:marRight w:val="0"/>
                      <w:marTop w:val="0"/>
                      <w:marBottom w:val="0"/>
                      <w:divBdr>
                        <w:top w:val="none" w:sz="0" w:space="0" w:color="auto"/>
                        <w:left w:val="none" w:sz="0" w:space="0" w:color="auto"/>
                        <w:bottom w:val="none" w:sz="0" w:space="0" w:color="auto"/>
                        <w:right w:val="none" w:sz="0" w:space="0" w:color="auto"/>
                      </w:divBdr>
                      <w:divsChild>
                        <w:div w:id="2102413134">
                          <w:marLeft w:val="0"/>
                          <w:marRight w:val="0"/>
                          <w:marTop w:val="75"/>
                          <w:marBottom w:val="0"/>
                          <w:divBdr>
                            <w:top w:val="none" w:sz="0" w:space="0" w:color="auto"/>
                            <w:left w:val="none" w:sz="0" w:space="0" w:color="auto"/>
                            <w:bottom w:val="none" w:sz="0" w:space="0" w:color="auto"/>
                            <w:right w:val="none" w:sz="0" w:space="0" w:color="auto"/>
                          </w:divBdr>
                        </w:div>
                      </w:divsChild>
                    </w:div>
                    <w:div w:id="2019958869">
                      <w:marLeft w:val="0"/>
                      <w:marRight w:val="0"/>
                      <w:marTop w:val="0"/>
                      <w:marBottom w:val="0"/>
                      <w:divBdr>
                        <w:top w:val="none" w:sz="0" w:space="0" w:color="auto"/>
                        <w:left w:val="none" w:sz="0" w:space="0" w:color="auto"/>
                        <w:bottom w:val="none" w:sz="0" w:space="0" w:color="auto"/>
                        <w:right w:val="none" w:sz="0" w:space="0" w:color="auto"/>
                      </w:divBdr>
                      <w:divsChild>
                        <w:div w:id="1860309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454567">
      <w:bodyDiv w:val="1"/>
      <w:marLeft w:val="0"/>
      <w:marRight w:val="0"/>
      <w:marTop w:val="0"/>
      <w:marBottom w:val="0"/>
      <w:divBdr>
        <w:top w:val="none" w:sz="0" w:space="0" w:color="auto"/>
        <w:left w:val="none" w:sz="0" w:space="0" w:color="auto"/>
        <w:bottom w:val="none" w:sz="0" w:space="0" w:color="auto"/>
        <w:right w:val="none" w:sz="0" w:space="0" w:color="auto"/>
      </w:divBdr>
      <w:divsChild>
        <w:div w:id="1828011989">
          <w:marLeft w:val="0"/>
          <w:marRight w:val="0"/>
          <w:marTop w:val="0"/>
          <w:marBottom w:val="0"/>
          <w:divBdr>
            <w:top w:val="none" w:sz="0" w:space="0" w:color="auto"/>
            <w:left w:val="none" w:sz="0" w:space="0" w:color="auto"/>
            <w:bottom w:val="none" w:sz="0" w:space="0" w:color="auto"/>
            <w:right w:val="none" w:sz="0" w:space="0" w:color="auto"/>
          </w:divBdr>
        </w:div>
        <w:div w:id="2033652447">
          <w:marLeft w:val="0"/>
          <w:marRight w:val="0"/>
          <w:marTop w:val="0"/>
          <w:marBottom w:val="0"/>
          <w:divBdr>
            <w:top w:val="none" w:sz="0" w:space="0" w:color="auto"/>
            <w:left w:val="none" w:sz="0" w:space="0" w:color="auto"/>
            <w:bottom w:val="none" w:sz="0" w:space="0" w:color="auto"/>
            <w:right w:val="none" w:sz="0" w:space="0" w:color="auto"/>
          </w:divBdr>
        </w:div>
        <w:div w:id="2107115717">
          <w:marLeft w:val="0"/>
          <w:marRight w:val="0"/>
          <w:marTop w:val="0"/>
          <w:marBottom w:val="0"/>
          <w:divBdr>
            <w:top w:val="none" w:sz="0" w:space="0" w:color="auto"/>
            <w:left w:val="none" w:sz="0" w:space="0" w:color="auto"/>
            <w:bottom w:val="none" w:sz="0" w:space="0" w:color="auto"/>
            <w:right w:val="none" w:sz="0" w:space="0" w:color="auto"/>
          </w:divBdr>
        </w:div>
        <w:div w:id="49160949">
          <w:marLeft w:val="0"/>
          <w:marRight w:val="0"/>
          <w:marTop w:val="0"/>
          <w:marBottom w:val="0"/>
          <w:divBdr>
            <w:top w:val="none" w:sz="0" w:space="0" w:color="auto"/>
            <w:left w:val="none" w:sz="0" w:space="0" w:color="auto"/>
            <w:bottom w:val="none" w:sz="0" w:space="0" w:color="auto"/>
            <w:right w:val="none" w:sz="0" w:space="0" w:color="auto"/>
          </w:divBdr>
        </w:div>
      </w:divsChild>
    </w:div>
    <w:div w:id="870872661">
      <w:bodyDiv w:val="1"/>
      <w:marLeft w:val="0"/>
      <w:marRight w:val="0"/>
      <w:marTop w:val="0"/>
      <w:marBottom w:val="0"/>
      <w:divBdr>
        <w:top w:val="none" w:sz="0" w:space="0" w:color="auto"/>
        <w:left w:val="none" w:sz="0" w:space="0" w:color="auto"/>
        <w:bottom w:val="none" w:sz="0" w:space="0" w:color="auto"/>
        <w:right w:val="none" w:sz="0" w:space="0" w:color="auto"/>
      </w:divBdr>
      <w:divsChild>
        <w:div w:id="594099193">
          <w:marLeft w:val="0"/>
          <w:marRight w:val="0"/>
          <w:marTop w:val="0"/>
          <w:marBottom w:val="0"/>
          <w:divBdr>
            <w:top w:val="none" w:sz="0" w:space="0" w:color="auto"/>
            <w:left w:val="none" w:sz="0" w:space="0" w:color="auto"/>
            <w:bottom w:val="none" w:sz="0" w:space="0" w:color="auto"/>
            <w:right w:val="none" w:sz="0" w:space="0" w:color="auto"/>
          </w:divBdr>
        </w:div>
        <w:div w:id="1258709794">
          <w:marLeft w:val="0"/>
          <w:marRight w:val="0"/>
          <w:marTop w:val="0"/>
          <w:marBottom w:val="0"/>
          <w:divBdr>
            <w:top w:val="none" w:sz="0" w:space="0" w:color="auto"/>
            <w:left w:val="none" w:sz="0" w:space="0" w:color="auto"/>
            <w:bottom w:val="none" w:sz="0" w:space="0" w:color="auto"/>
            <w:right w:val="none" w:sz="0" w:space="0" w:color="auto"/>
          </w:divBdr>
          <w:divsChild>
            <w:div w:id="1421828665">
              <w:marLeft w:val="0"/>
              <w:marRight w:val="0"/>
              <w:marTop w:val="0"/>
              <w:marBottom w:val="0"/>
              <w:divBdr>
                <w:top w:val="none" w:sz="0" w:space="0" w:color="auto"/>
                <w:left w:val="none" w:sz="0" w:space="0" w:color="auto"/>
                <w:bottom w:val="none" w:sz="0" w:space="0" w:color="auto"/>
                <w:right w:val="none" w:sz="0" w:space="0" w:color="auto"/>
              </w:divBdr>
            </w:div>
            <w:div w:id="1372724087">
              <w:marLeft w:val="0"/>
              <w:marRight w:val="0"/>
              <w:marTop w:val="0"/>
              <w:marBottom w:val="0"/>
              <w:divBdr>
                <w:top w:val="none" w:sz="0" w:space="0" w:color="auto"/>
                <w:left w:val="none" w:sz="0" w:space="0" w:color="auto"/>
                <w:bottom w:val="none" w:sz="0" w:space="0" w:color="auto"/>
                <w:right w:val="none" w:sz="0" w:space="0" w:color="auto"/>
              </w:divBdr>
            </w:div>
            <w:div w:id="910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8076">
      <w:bodyDiv w:val="1"/>
      <w:marLeft w:val="0"/>
      <w:marRight w:val="0"/>
      <w:marTop w:val="0"/>
      <w:marBottom w:val="0"/>
      <w:divBdr>
        <w:top w:val="none" w:sz="0" w:space="0" w:color="auto"/>
        <w:left w:val="none" w:sz="0" w:space="0" w:color="auto"/>
        <w:bottom w:val="none" w:sz="0" w:space="0" w:color="auto"/>
        <w:right w:val="none" w:sz="0" w:space="0" w:color="auto"/>
      </w:divBdr>
      <w:divsChild>
        <w:div w:id="1692612175">
          <w:marLeft w:val="0"/>
          <w:marRight w:val="0"/>
          <w:marTop w:val="0"/>
          <w:marBottom w:val="0"/>
          <w:divBdr>
            <w:top w:val="none" w:sz="0" w:space="0" w:color="auto"/>
            <w:left w:val="none" w:sz="0" w:space="0" w:color="auto"/>
            <w:bottom w:val="none" w:sz="0" w:space="0" w:color="auto"/>
            <w:right w:val="none" w:sz="0" w:space="0" w:color="auto"/>
          </w:divBdr>
        </w:div>
        <w:div w:id="2124643539">
          <w:marLeft w:val="0"/>
          <w:marRight w:val="0"/>
          <w:marTop w:val="0"/>
          <w:marBottom w:val="0"/>
          <w:divBdr>
            <w:top w:val="none" w:sz="0" w:space="0" w:color="auto"/>
            <w:left w:val="none" w:sz="0" w:space="0" w:color="auto"/>
            <w:bottom w:val="none" w:sz="0" w:space="0" w:color="auto"/>
            <w:right w:val="none" w:sz="0" w:space="0" w:color="auto"/>
          </w:divBdr>
        </w:div>
        <w:div w:id="1718701289">
          <w:marLeft w:val="0"/>
          <w:marRight w:val="0"/>
          <w:marTop w:val="0"/>
          <w:marBottom w:val="0"/>
          <w:divBdr>
            <w:top w:val="none" w:sz="0" w:space="0" w:color="auto"/>
            <w:left w:val="none" w:sz="0" w:space="0" w:color="auto"/>
            <w:bottom w:val="none" w:sz="0" w:space="0" w:color="auto"/>
            <w:right w:val="none" w:sz="0" w:space="0" w:color="auto"/>
          </w:divBdr>
        </w:div>
        <w:div w:id="675034983">
          <w:marLeft w:val="0"/>
          <w:marRight w:val="0"/>
          <w:marTop w:val="0"/>
          <w:marBottom w:val="0"/>
          <w:divBdr>
            <w:top w:val="none" w:sz="0" w:space="0" w:color="auto"/>
            <w:left w:val="none" w:sz="0" w:space="0" w:color="auto"/>
            <w:bottom w:val="none" w:sz="0" w:space="0" w:color="auto"/>
            <w:right w:val="none" w:sz="0" w:space="0" w:color="auto"/>
          </w:divBdr>
        </w:div>
        <w:div w:id="31852452">
          <w:marLeft w:val="0"/>
          <w:marRight w:val="0"/>
          <w:marTop w:val="0"/>
          <w:marBottom w:val="0"/>
          <w:divBdr>
            <w:top w:val="none" w:sz="0" w:space="0" w:color="auto"/>
            <w:left w:val="none" w:sz="0" w:space="0" w:color="auto"/>
            <w:bottom w:val="none" w:sz="0" w:space="0" w:color="auto"/>
            <w:right w:val="none" w:sz="0" w:space="0" w:color="auto"/>
          </w:divBdr>
        </w:div>
        <w:div w:id="623315456">
          <w:marLeft w:val="0"/>
          <w:marRight w:val="0"/>
          <w:marTop w:val="0"/>
          <w:marBottom w:val="0"/>
          <w:divBdr>
            <w:top w:val="none" w:sz="0" w:space="0" w:color="auto"/>
            <w:left w:val="none" w:sz="0" w:space="0" w:color="auto"/>
            <w:bottom w:val="none" w:sz="0" w:space="0" w:color="auto"/>
            <w:right w:val="none" w:sz="0" w:space="0" w:color="auto"/>
          </w:divBdr>
        </w:div>
        <w:div w:id="892541365">
          <w:marLeft w:val="0"/>
          <w:marRight w:val="0"/>
          <w:marTop w:val="0"/>
          <w:marBottom w:val="0"/>
          <w:divBdr>
            <w:top w:val="none" w:sz="0" w:space="0" w:color="auto"/>
            <w:left w:val="none" w:sz="0" w:space="0" w:color="auto"/>
            <w:bottom w:val="none" w:sz="0" w:space="0" w:color="auto"/>
            <w:right w:val="none" w:sz="0" w:space="0" w:color="auto"/>
          </w:divBdr>
        </w:div>
        <w:div w:id="1126772866">
          <w:marLeft w:val="0"/>
          <w:marRight w:val="0"/>
          <w:marTop w:val="0"/>
          <w:marBottom w:val="0"/>
          <w:divBdr>
            <w:top w:val="none" w:sz="0" w:space="0" w:color="auto"/>
            <w:left w:val="none" w:sz="0" w:space="0" w:color="auto"/>
            <w:bottom w:val="none" w:sz="0" w:space="0" w:color="auto"/>
            <w:right w:val="none" w:sz="0" w:space="0" w:color="auto"/>
          </w:divBdr>
        </w:div>
        <w:div w:id="2057849695">
          <w:marLeft w:val="0"/>
          <w:marRight w:val="0"/>
          <w:marTop w:val="0"/>
          <w:marBottom w:val="0"/>
          <w:divBdr>
            <w:top w:val="none" w:sz="0" w:space="0" w:color="auto"/>
            <w:left w:val="none" w:sz="0" w:space="0" w:color="auto"/>
            <w:bottom w:val="none" w:sz="0" w:space="0" w:color="auto"/>
            <w:right w:val="none" w:sz="0" w:space="0" w:color="auto"/>
          </w:divBdr>
        </w:div>
        <w:div w:id="446971933">
          <w:marLeft w:val="0"/>
          <w:marRight w:val="0"/>
          <w:marTop w:val="0"/>
          <w:marBottom w:val="0"/>
          <w:divBdr>
            <w:top w:val="none" w:sz="0" w:space="0" w:color="auto"/>
            <w:left w:val="none" w:sz="0" w:space="0" w:color="auto"/>
            <w:bottom w:val="none" w:sz="0" w:space="0" w:color="auto"/>
            <w:right w:val="none" w:sz="0" w:space="0" w:color="auto"/>
          </w:divBdr>
        </w:div>
        <w:div w:id="709259986">
          <w:marLeft w:val="0"/>
          <w:marRight w:val="0"/>
          <w:marTop w:val="0"/>
          <w:marBottom w:val="0"/>
          <w:divBdr>
            <w:top w:val="none" w:sz="0" w:space="0" w:color="auto"/>
            <w:left w:val="none" w:sz="0" w:space="0" w:color="auto"/>
            <w:bottom w:val="none" w:sz="0" w:space="0" w:color="auto"/>
            <w:right w:val="none" w:sz="0" w:space="0" w:color="auto"/>
          </w:divBdr>
        </w:div>
        <w:div w:id="303243172">
          <w:marLeft w:val="0"/>
          <w:marRight w:val="0"/>
          <w:marTop w:val="0"/>
          <w:marBottom w:val="0"/>
          <w:divBdr>
            <w:top w:val="none" w:sz="0" w:space="0" w:color="auto"/>
            <w:left w:val="none" w:sz="0" w:space="0" w:color="auto"/>
            <w:bottom w:val="none" w:sz="0" w:space="0" w:color="auto"/>
            <w:right w:val="none" w:sz="0" w:space="0" w:color="auto"/>
          </w:divBdr>
        </w:div>
        <w:div w:id="1593852712">
          <w:marLeft w:val="0"/>
          <w:marRight w:val="0"/>
          <w:marTop w:val="0"/>
          <w:marBottom w:val="0"/>
          <w:divBdr>
            <w:top w:val="none" w:sz="0" w:space="0" w:color="auto"/>
            <w:left w:val="none" w:sz="0" w:space="0" w:color="auto"/>
            <w:bottom w:val="none" w:sz="0" w:space="0" w:color="auto"/>
            <w:right w:val="none" w:sz="0" w:space="0" w:color="auto"/>
          </w:divBdr>
        </w:div>
        <w:div w:id="2107647570">
          <w:marLeft w:val="0"/>
          <w:marRight w:val="0"/>
          <w:marTop w:val="0"/>
          <w:marBottom w:val="0"/>
          <w:divBdr>
            <w:top w:val="none" w:sz="0" w:space="0" w:color="auto"/>
            <w:left w:val="none" w:sz="0" w:space="0" w:color="auto"/>
            <w:bottom w:val="none" w:sz="0" w:space="0" w:color="auto"/>
            <w:right w:val="none" w:sz="0" w:space="0" w:color="auto"/>
          </w:divBdr>
        </w:div>
        <w:div w:id="584873893">
          <w:marLeft w:val="0"/>
          <w:marRight w:val="0"/>
          <w:marTop w:val="0"/>
          <w:marBottom w:val="0"/>
          <w:divBdr>
            <w:top w:val="none" w:sz="0" w:space="0" w:color="auto"/>
            <w:left w:val="none" w:sz="0" w:space="0" w:color="auto"/>
            <w:bottom w:val="none" w:sz="0" w:space="0" w:color="auto"/>
            <w:right w:val="none" w:sz="0" w:space="0" w:color="auto"/>
          </w:divBdr>
        </w:div>
        <w:div w:id="705569305">
          <w:marLeft w:val="0"/>
          <w:marRight w:val="0"/>
          <w:marTop w:val="0"/>
          <w:marBottom w:val="0"/>
          <w:divBdr>
            <w:top w:val="none" w:sz="0" w:space="0" w:color="auto"/>
            <w:left w:val="none" w:sz="0" w:space="0" w:color="auto"/>
            <w:bottom w:val="none" w:sz="0" w:space="0" w:color="auto"/>
            <w:right w:val="none" w:sz="0" w:space="0" w:color="auto"/>
          </w:divBdr>
        </w:div>
        <w:div w:id="903297027">
          <w:marLeft w:val="0"/>
          <w:marRight w:val="0"/>
          <w:marTop w:val="0"/>
          <w:marBottom w:val="0"/>
          <w:divBdr>
            <w:top w:val="none" w:sz="0" w:space="0" w:color="auto"/>
            <w:left w:val="none" w:sz="0" w:space="0" w:color="auto"/>
            <w:bottom w:val="none" w:sz="0" w:space="0" w:color="auto"/>
            <w:right w:val="none" w:sz="0" w:space="0" w:color="auto"/>
          </w:divBdr>
        </w:div>
        <w:div w:id="1787457969">
          <w:marLeft w:val="0"/>
          <w:marRight w:val="0"/>
          <w:marTop w:val="0"/>
          <w:marBottom w:val="0"/>
          <w:divBdr>
            <w:top w:val="none" w:sz="0" w:space="0" w:color="auto"/>
            <w:left w:val="none" w:sz="0" w:space="0" w:color="auto"/>
            <w:bottom w:val="none" w:sz="0" w:space="0" w:color="auto"/>
            <w:right w:val="none" w:sz="0" w:space="0" w:color="auto"/>
          </w:divBdr>
        </w:div>
        <w:div w:id="1121652731">
          <w:marLeft w:val="0"/>
          <w:marRight w:val="0"/>
          <w:marTop w:val="0"/>
          <w:marBottom w:val="0"/>
          <w:divBdr>
            <w:top w:val="none" w:sz="0" w:space="0" w:color="auto"/>
            <w:left w:val="none" w:sz="0" w:space="0" w:color="auto"/>
            <w:bottom w:val="none" w:sz="0" w:space="0" w:color="auto"/>
            <w:right w:val="none" w:sz="0" w:space="0" w:color="auto"/>
          </w:divBdr>
        </w:div>
        <w:div w:id="646280802">
          <w:marLeft w:val="0"/>
          <w:marRight w:val="0"/>
          <w:marTop w:val="0"/>
          <w:marBottom w:val="0"/>
          <w:divBdr>
            <w:top w:val="none" w:sz="0" w:space="0" w:color="auto"/>
            <w:left w:val="none" w:sz="0" w:space="0" w:color="auto"/>
            <w:bottom w:val="none" w:sz="0" w:space="0" w:color="auto"/>
            <w:right w:val="none" w:sz="0" w:space="0" w:color="auto"/>
          </w:divBdr>
        </w:div>
        <w:div w:id="758448710">
          <w:marLeft w:val="0"/>
          <w:marRight w:val="0"/>
          <w:marTop w:val="0"/>
          <w:marBottom w:val="0"/>
          <w:divBdr>
            <w:top w:val="none" w:sz="0" w:space="0" w:color="auto"/>
            <w:left w:val="none" w:sz="0" w:space="0" w:color="auto"/>
            <w:bottom w:val="none" w:sz="0" w:space="0" w:color="auto"/>
            <w:right w:val="none" w:sz="0" w:space="0" w:color="auto"/>
          </w:divBdr>
        </w:div>
        <w:div w:id="852257927">
          <w:marLeft w:val="0"/>
          <w:marRight w:val="0"/>
          <w:marTop w:val="0"/>
          <w:marBottom w:val="0"/>
          <w:divBdr>
            <w:top w:val="none" w:sz="0" w:space="0" w:color="auto"/>
            <w:left w:val="none" w:sz="0" w:space="0" w:color="auto"/>
            <w:bottom w:val="none" w:sz="0" w:space="0" w:color="auto"/>
            <w:right w:val="none" w:sz="0" w:space="0" w:color="auto"/>
          </w:divBdr>
        </w:div>
        <w:div w:id="512384295">
          <w:marLeft w:val="0"/>
          <w:marRight w:val="0"/>
          <w:marTop w:val="0"/>
          <w:marBottom w:val="0"/>
          <w:divBdr>
            <w:top w:val="none" w:sz="0" w:space="0" w:color="auto"/>
            <w:left w:val="none" w:sz="0" w:space="0" w:color="auto"/>
            <w:bottom w:val="none" w:sz="0" w:space="0" w:color="auto"/>
            <w:right w:val="none" w:sz="0" w:space="0" w:color="auto"/>
          </w:divBdr>
        </w:div>
        <w:div w:id="1025639685">
          <w:marLeft w:val="0"/>
          <w:marRight w:val="0"/>
          <w:marTop w:val="0"/>
          <w:marBottom w:val="0"/>
          <w:divBdr>
            <w:top w:val="none" w:sz="0" w:space="0" w:color="auto"/>
            <w:left w:val="none" w:sz="0" w:space="0" w:color="auto"/>
            <w:bottom w:val="none" w:sz="0" w:space="0" w:color="auto"/>
            <w:right w:val="none" w:sz="0" w:space="0" w:color="auto"/>
          </w:divBdr>
        </w:div>
        <w:div w:id="431970850">
          <w:marLeft w:val="0"/>
          <w:marRight w:val="0"/>
          <w:marTop w:val="0"/>
          <w:marBottom w:val="0"/>
          <w:divBdr>
            <w:top w:val="none" w:sz="0" w:space="0" w:color="auto"/>
            <w:left w:val="none" w:sz="0" w:space="0" w:color="auto"/>
            <w:bottom w:val="none" w:sz="0" w:space="0" w:color="auto"/>
            <w:right w:val="none" w:sz="0" w:space="0" w:color="auto"/>
          </w:divBdr>
        </w:div>
        <w:div w:id="1957908825">
          <w:marLeft w:val="0"/>
          <w:marRight w:val="0"/>
          <w:marTop w:val="0"/>
          <w:marBottom w:val="0"/>
          <w:divBdr>
            <w:top w:val="none" w:sz="0" w:space="0" w:color="auto"/>
            <w:left w:val="none" w:sz="0" w:space="0" w:color="auto"/>
            <w:bottom w:val="none" w:sz="0" w:space="0" w:color="auto"/>
            <w:right w:val="none" w:sz="0" w:space="0" w:color="auto"/>
          </w:divBdr>
        </w:div>
        <w:div w:id="151499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Highlighted?dbId=0&amp;documentId=2135663268&amp;searchedText=%D0%B7%D0%B0%20%D0%B8%D0%B7%D0%B4%D0%B0%D0%B2%D0%B0%D0%BD%D0%B5&amp;edition=2147483647&amp;iconId=1&amp;stateObject=%7b%22kind%22:%22getSearchResults%22,%22page%22:1,%22navigateTo%22:%22/AllProducts%22,%22sortAsc%22:%22desc%22,%22sortCol%22:%22Score%22%7d" TargetMode="External"/><Relationship Id="rId3" Type="http://schemas.openxmlformats.org/officeDocument/2006/relationships/settings" Target="settings.xml"/><Relationship Id="rId7" Type="http://schemas.openxmlformats.org/officeDocument/2006/relationships/hyperlink" Target="https://web6.ciela.net/Document/DocumentHighlighted?dbId=0&amp;documentId=2135663268&amp;searchedText=%D0%B7%D0%B0%20%D0%B8%D0%B7%D0%B4%D0%B0%D0%B2%D0%B0%D0%BD%D0%B5&amp;edition=2147483647&amp;iconId=1&amp;stateObject=%7b%22kind%22:%22getSearchResults%22,%22page%22:1,%22navigateTo%22:%22/AllProducts%22,%22sortAsc%22:%22desc%22,%22sortCol%22:%22Score%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6.ciela.net/Document/DocumentHighlighted?dbId=0&amp;documentId=2135663268&amp;searchedText=%D0%B7%D0%B0%20%D0%B8%D0%B7%D0%B4%D0%B0%D0%B2%D0%B0%D0%BD%D0%B5&amp;edition=2147483647&amp;iconId=1&amp;stateObject=%7b%22kind%22:%22getSearchResults%22,%22page%22:1,%22navigateTo%22:%22/AllProducts%22,%22sortAsc%22:%22desc%22,%22sortCol%22:%22Score%22%7d" TargetMode="External"/><Relationship Id="rId5" Type="http://schemas.openxmlformats.org/officeDocument/2006/relationships/hyperlink" Target="https://web6.ciela.net/Document/DocumentHighlighted?dbId=0&amp;documentId=2135663268&amp;searchedText=%D0%B7%D0%B0%20%D0%B8%D0%B7%D0%B4%D0%B0%D0%B2%D0%B0%D0%BD%D0%B5&amp;edition=2147483647&amp;iconId=1&amp;stateObject=%7b%22kind%22:%22getSearchResults%22,%22page%22:1,%22navigateTo%22:%22/AllProducts%22,%22sortAsc%22:%22desc%22,%22sortCol%22:%22Score%22%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vzayakova</dc:creator>
  <cp:lastModifiedBy>User</cp:lastModifiedBy>
  <cp:revision>13</cp:revision>
  <dcterms:created xsi:type="dcterms:W3CDTF">2018-05-03T05:29:00Z</dcterms:created>
  <dcterms:modified xsi:type="dcterms:W3CDTF">2018-05-04T08:41:00Z</dcterms:modified>
</cp:coreProperties>
</file>